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E91A" w14:textId="77777777" w:rsidR="00732097" w:rsidRDefault="00732097" w:rsidP="00255719">
      <w:pPr>
        <w:rPr>
          <w:rFonts w:ascii="Times New Roman" w:hAnsi="Times New Roman" w:cs="Times New Roman"/>
          <w:sz w:val="24"/>
          <w:szCs w:val="24"/>
        </w:rPr>
      </w:pPr>
    </w:p>
    <w:p w14:paraId="70118015" w14:textId="77777777" w:rsidR="00F61870" w:rsidRDefault="00EE0008" w:rsidP="00F61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ANKARA </w:t>
      </w:r>
      <w:r w:rsidR="007505D0" w:rsidRPr="00F61870">
        <w:rPr>
          <w:rFonts w:ascii="Times New Roman" w:hAnsi="Times New Roman" w:cs="Times New Roman"/>
          <w:sz w:val="24"/>
          <w:szCs w:val="24"/>
        </w:rPr>
        <w:t>ÇE</w:t>
      </w:r>
      <w:r w:rsidR="00F61870">
        <w:rPr>
          <w:rFonts w:ascii="Times New Roman" w:hAnsi="Times New Roman" w:cs="Times New Roman"/>
          <w:sz w:val="24"/>
          <w:szCs w:val="24"/>
        </w:rPr>
        <w:t>VRE VE ŞEHİRCİLİK İL MÜDÜRLÜĞÜNE</w:t>
      </w:r>
    </w:p>
    <w:p w14:paraId="6A6B865C" w14:textId="77777777" w:rsidR="00F61870" w:rsidRDefault="00F61870" w:rsidP="00F618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0E6471" w14:textId="77777777" w:rsidR="00084905" w:rsidRDefault="00CE4A33" w:rsidP="000849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F61870">
        <w:rPr>
          <w:rFonts w:ascii="Times New Roman" w:hAnsi="Times New Roman" w:cs="Times New Roman"/>
          <w:sz w:val="24"/>
          <w:szCs w:val="24"/>
        </w:rPr>
        <w:t xml:space="preserve"> </w:t>
      </w:r>
      <w:r w:rsidR="0006667B">
        <w:rPr>
          <w:rFonts w:ascii="Times New Roman" w:hAnsi="Times New Roman" w:cs="Times New Roman"/>
          <w:sz w:val="24"/>
          <w:szCs w:val="24"/>
        </w:rPr>
        <w:t>yapı</w:t>
      </w:r>
      <w:r w:rsidR="00F61870">
        <w:rPr>
          <w:rFonts w:ascii="Times New Roman" w:hAnsi="Times New Roman" w:cs="Times New Roman"/>
          <w:sz w:val="24"/>
          <w:szCs w:val="24"/>
        </w:rPr>
        <w:t xml:space="preserve"> </w:t>
      </w:r>
      <w:r w:rsidR="00450AD2">
        <w:rPr>
          <w:rFonts w:ascii="Times New Roman" w:hAnsi="Times New Roman" w:cs="Times New Roman"/>
          <w:sz w:val="24"/>
          <w:szCs w:val="24"/>
        </w:rPr>
        <w:t>kimlik</w:t>
      </w:r>
      <w:r w:rsidR="00A121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 </w:t>
      </w:r>
      <w:r w:rsidR="00A12126">
        <w:rPr>
          <w:rFonts w:ascii="Times New Roman" w:hAnsi="Times New Roman" w:cs="Times New Roman"/>
          <w:sz w:val="24"/>
          <w:szCs w:val="24"/>
        </w:rPr>
        <w:t xml:space="preserve">ada, 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="00A12126">
        <w:rPr>
          <w:rFonts w:ascii="Times New Roman" w:hAnsi="Times New Roman" w:cs="Times New Roman"/>
          <w:sz w:val="24"/>
          <w:szCs w:val="24"/>
        </w:rPr>
        <w:t xml:space="preserve"> parsel </w:t>
      </w:r>
      <w:r w:rsidR="00F61870">
        <w:rPr>
          <w:rFonts w:ascii="Times New Roman" w:hAnsi="Times New Roman" w:cs="Times New Roman"/>
          <w:sz w:val="24"/>
          <w:szCs w:val="24"/>
        </w:rPr>
        <w:t>numaralı</w:t>
      </w:r>
      <w:r w:rsidR="00DA7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 w:rsidR="00DA7723">
        <w:rPr>
          <w:rFonts w:ascii="Times New Roman" w:hAnsi="Times New Roman" w:cs="Times New Roman"/>
          <w:sz w:val="24"/>
          <w:szCs w:val="24"/>
        </w:rPr>
        <w:t xml:space="preserve"> </w:t>
      </w:r>
      <w:r w:rsidR="00A12126">
        <w:rPr>
          <w:rFonts w:ascii="Times New Roman" w:hAnsi="Times New Roman" w:cs="Times New Roman"/>
          <w:sz w:val="24"/>
          <w:szCs w:val="24"/>
        </w:rPr>
        <w:t>adresindeki (Bina numarası ve bağımsız bölüm numaraları ayrı ayrı belirtilecektir.)</w:t>
      </w:r>
      <w:r w:rsidR="00F61870">
        <w:rPr>
          <w:rFonts w:ascii="Times New Roman" w:hAnsi="Times New Roman" w:cs="Times New Roman"/>
          <w:sz w:val="24"/>
          <w:szCs w:val="24"/>
        </w:rPr>
        <w:t xml:space="preserve"> </w:t>
      </w:r>
      <w:r w:rsidR="00A87DB7">
        <w:rPr>
          <w:rFonts w:ascii="Times New Roman" w:hAnsi="Times New Roman" w:cs="Times New Roman"/>
          <w:sz w:val="24"/>
          <w:szCs w:val="24"/>
        </w:rPr>
        <w:t xml:space="preserve">binamız </w:t>
      </w:r>
      <w:r w:rsidR="00A87DB7" w:rsidRPr="00A87DB7">
        <w:rPr>
          <w:rFonts w:ascii="Times New Roman" w:hAnsi="Times New Roman" w:cs="Times New Roman"/>
          <w:sz w:val="24"/>
          <w:szCs w:val="24"/>
        </w:rPr>
        <w:t xml:space="preserve">6306 sayılı Afet Riski Altındaki Alanların Dönüştürülmesi Hakkında Kanun kapsamında riskli </w:t>
      </w:r>
      <w:r w:rsidR="00AC088D">
        <w:rPr>
          <w:rFonts w:ascii="Times New Roman" w:hAnsi="Times New Roman" w:cs="Times New Roman"/>
          <w:sz w:val="24"/>
          <w:szCs w:val="24"/>
        </w:rPr>
        <w:t>yapı olarak tespit edilmiş olup</w:t>
      </w:r>
      <w:r w:rsidR="00A87DB7" w:rsidRPr="00A87DB7">
        <w:rPr>
          <w:rFonts w:ascii="Times New Roman" w:hAnsi="Times New Roman" w:cs="Times New Roman"/>
          <w:sz w:val="24"/>
          <w:szCs w:val="24"/>
        </w:rPr>
        <w:t xml:space="preserve">, </w:t>
      </w:r>
      <w:r w:rsidR="007505D0" w:rsidRPr="00A87DB7">
        <w:rPr>
          <w:rFonts w:ascii="Times New Roman" w:eastAsia="Times New Roman" w:hAnsi="Times New Roman" w:cs="Times New Roman"/>
          <w:sz w:val="24"/>
          <w:szCs w:val="24"/>
          <w:lang w:eastAsia="tr-TR"/>
        </w:rPr>
        <w:t>Afet Riski Altındaki Alanların Dönüştürülmesi Hakkında Kanunun Uygulama Yönetmeliğinin 16 ncı maddesine göre</w:t>
      </w:r>
      <w:r w:rsidR="000849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505D0" w:rsidRPr="00A87DB7">
        <w:rPr>
          <w:rFonts w:ascii="Times New Roman" w:eastAsia="Times New Roman" w:hAnsi="Times New Roman" w:cs="Times New Roman"/>
          <w:sz w:val="24"/>
          <w:szCs w:val="24"/>
          <w:lang w:eastAsia="tr-TR"/>
        </w:rPr>
        <w:t>kira yardımından faydalanmak istiyorum.</w:t>
      </w:r>
      <w:r w:rsidR="00CA53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53027E7" w14:textId="38B4A57F" w:rsidR="00084905" w:rsidRPr="00084905" w:rsidRDefault="00084905" w:rsidP="000849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84905">
        <w:rPr>
          <w:rFonts w:ascii="Times New Roman" w:hAnsi="Times New Roman" w:cs="Times New Roman"/>
          <w:sz w:val="24"/>
          <w:szCs w:val="24"/>
        </w:rPr>
        <w:t xml:space="preserve">iskli </w:t>
      </w:r>
      <w:r w:rsidR="00A12126">
        <w:rPr>
          <w:rFonts w:ascii="Times New Roman" w:hAnsi="Times New Roman" w:cs="Times New Roman"/>
          <w:sz w:val="24"/>
          <w:szCs w:val="24"/>
        </w:rPr>
        <w:t>yapıdaki konutumu/işyerimi</w:t>
      </w:r>
      <w:r w:rsidR="00EE0008">
        <w:rPr>
          <w:rFonts w:ascii="Times New Roman" w:hAnsi="Times New Roman" w:cs="Times New Roman"/>
          <w:sz w:val="24"/>
          <w:szCs w:val="24"/>
        </w:rPr>
        <w:t xml:space="preserve"> …./…./202</w:t>
      </w:r>
      <w:r w:rsidR="0052281D">
        <w:rPr>
          <w:rFonts w:ascii="Times New Roman" w:hAnsi="Times New Roman" w:cs="Times New Roman"/>
          <w:sz w:val="24"/>
          <w:szCs w:val="24"/>
        </w:rPr>
        <w:t>2</w:t>
      </w:r>
      <w:r w:rsidRPr="00084905">
        <w:rPr>
          <w:rFonts w:ascii="Times New Roman" w:hAnsi="Times New Roman" w:cs="Times New Roman"/>
          <w:sz w:val="24"/>
          <w:szCs w:val="24"/>
        </w:rPr>
        <w:t xml:space="preserve"> tarihinde tahliye ettiğimi beyan eder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4905">
        <w:rPr>
          <w:rFonts w:ascii="Times New Roman" w:hAnsi="Times New Roman" w:cs="Times New Roman"/>
          <w:sz w:val="24"/>
          <w:szCs w:val="24"/>
        </w:rPr>
        <w:t xml:space="preserve"> aksi durumun tespit edilmesi halinde </w:t>
      </w:r>
      <w:r w:rsidR="00A12126">
        <w:rPr>
          <w:rFonts w:ascii="Times New Roman" w:hAnsi="Times New Roman" w:cs="Times New Roman"/>
          <w:sz w:val="24"/>
          <w:szCs w:val="24"/>
        </w:rPr>
        <w:t xml:space="preserve">ödenen tutarı Genel hükümlere göre (Borçlar Kanunu ve 3095 sayılı Kanuni faiz ve temerrüt faizine ilişkin Kanun hükümlerine göre) </w:t>
      </w:r>
      <w:r>
        <w:rPr>
          <w:rFonts w:ascii="Times New Roman" w:hAnsi="Times New Roman" w:cs="Times New Roman"/>
          <w:sz w:val="24"/>
          <w:szCs w:val="24"/>
        </w:rPr>
        <w:t>faiziyle geri ödeyeceğimi taahhüt ederim.</w:t>
      </w:r>
    </w:p>
    <w:p w14:paraId="3377B57D" w14:textId="77777777" w:rsidR="005B0739" w:rsidRDefault="005B0739" w:rsidP="005B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A535F" w:rsidRPr="005B0739">
        <w:rPr>
          <w:rFonts w:ascii="Times New Roman" w:hAnsi="Times New Roman" w:cs="Times New Roman"/>
          <w:sz w:val="24"/>
          <w:szCs w:val="24"/>
        </w:rPr>
        <w:t xml:space="preserve">Kira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0739">
        <w:rPr>
          <w:rFonts w:ascii="Times New Roman" w:hAnsi="Times New Roman" w:cs="Times New Roman"/>
          <w:sz w:val="24"/>
          <w:szCs w:val="24"/>
        </w:rPr>
        <w:t xml:space="preserve">ardımından </w:t>
      </w:r>
      <w:r>
        <w:rPr>
          <w:rFonts w:ascii="Times New Roman" w:hAnsi="Times New Roman" w:cs="Times New Roman"/>
          <w:sz w:val="24"/>
          <w:szCs w:val="24"/>
        </w:rPr>
        <w:t>faydalanmam h</w:t>
      </w:r>
      <w:r w:rsidR="00716707">
        <w:rPr>
          <w:rFonts w:ascii="Times New Roman" w:hAnsi="Times New Roman" w:cs="Times New Roman"/>
          <w:sz w:val="24"/>
          <w:szCs w:val="24"/>
        </w:rPr>
        <w:t>alinde 13.10.2012 t</w:t>
      </w:r>
      <w:r w:rsidRPr="005B0739">
        <w:rPr>
          <w:rFonts w:ascii="Times New Roman" w:hAnsi="Times New Roman" w:cs="Times New Roman"/>
          <w:sz w:val="24"/>
          <w:szCs w:val="24"/>
        </w:rPr>
        <w:t xml:space="preserve">arihli </w:t>
      </w:r>
      <w:r w:rsidR="00716707">
        <w:rPr>
          <w:rFonts w:ascii="Times New Roman" w:hAnsi="Times New Roman" w:cs="Times New Roman"/>
          <w:sz w:val="24"/>
          <w:szCs w:val="24"/>
        </w:rPr>
        <w:t xml:space="preserve">ve 28440 </w:t>
      </w:r>
      <w:r w:rsidR="00AC088D">
        <w:rPr>
          <w:rFonts w:ascii="Times New Roman" w:hAnsi="Times New Roman" w:cs="Times New Roman"/>
          <w:sz w:val="24"/>
          <w:szCs w:val="24"/>
        </w:rPr>
        <w:t>s</w:t>
      </w:r>
      <w:r w:rsidR="00AC088D" w:rsidRPr="005B0739">
        <w:rPr>
          <w:rFonts w:ascii="Times New Roman" w:hAnsi="Times New Roman" w:cs="Times New Roman"/>
          <w:sz w:val="24"/>
          <w:szCs w:val="24"/>
        </w:rPr>
        <w:t>ayılı Resmi</w:t>
      </w:r>
      <w:r w:rsidRPr="005B0739">
        <w:rPr>
          <w:rFonts w:ascii="Times New Roman" w:hAnsi="Times New Roman" w:cs="Times New Roman"/>
          <w:sz w:val="24"/>
          <w:szCs w:val="24"/>
        </w:rPr>
        <w:t xml:space="preserve"> Gazetede Yayımlanan 6306 Sayılı Kanun Kapsamında Hak Sahiplerince Bankalardan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739">
        <w:rPr>
          <w:rFonts w:ascii="Times New Roman" w:hAnsi="Times New Roman" w:cs="Times New Roman"/>
          <w:sz w:val="24"/>
          <w:szCs w:val="24"/>
        </w:rPr>
        <w:t>Kullanılacak Kredilere Sağlanacak Faiz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739">
        <w:rPr>
          <w:rFonts w:ascii="Times New Roman" w:hAnsi="Times New Roman" w:cs="Times New Roman"/>
          <w:sz w:val="24"/>
          <w:szCs w:val="24"/>
        </w:rPr>
        <w:t>Desteğine İlişkin Karar</w:t>
      </w:r>
      <w:r>
        <w:rPr>
          <w:rFonts w:ascii="Times New Roman" w:hAnsi="Times New Roman" w:cs="Times New Roman"/>
          <w:sz w:val="24"/>
          <w:szCs w:val="24"/>
        </w:rPr>
        <w:t xml:space="preserve"> uyarınca </w:t>
      </w:r>
      <w:r w:rsidR="00AC088D">
        <w:rPr>
          <w:rFonts w:ascii="Times New Roman" w:hAnsi="Times New Roman" w:cs="Times New Roman"/>
          <w:sz w:val="24"/>
          <w:szCs w:val="24"/>
        </w:rPr>
        <w:t>bankalardan faiz</w:t>
      </w:r>
      <w:r>
        <w:rPr>
          <w:rFonts w:ascii="Times New Roman" w:hAnsi="Times New Roman" w:cs="Times New Roman"/>
          <w:sz w:val="24"/>
          <w:szCs w:val="24"/>
        </w:rPr>
        <w:t xml:space="preserve"> destekli kredi başvurusunda bulunmayacağımı taahhüt ederim.</w:t>
      </w:r>
    </w:p>
    <w:p w14:paraId="127A5DD2" w14:textId="77777777" w:rsidR="00F61870" w:rsidRDefault="005B0739" w:rsidP="005B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Kira yardımı </w:t>
      </w:r>
      <w:r w:rsidR="00CA535F" w:rsidRPr="005B0739">
        <w:rPr>
          <w:rFonts w:ascii="Times New Roman" w:hAnsi="Times New Roman" w:cs="Times New Roman"/>
          <w:sz w:val="24"/>
          <w:szCs w:val="24"/>
        </w:rPr>
        <w:t>başvurum</w:t>
      </w:r>
      <w:r w:rsidRPr="005B0739">
        <w:rPr>
          <w:rFonts w:ascii="Times New Roman" w:hAnsi="Times New Roman" w:cs="Times New Roman"/>
          <w:sz w:val="24"/>
          <w:szCs w:val="24"/>
        </w:rPr>
        <w:t>un</w:t>
      </w:r>
      <w:r w:rsidR="00CA535F" w:rsidRPr="005B0739">
        <w:rPr>
          <w:rFonts w:ascii="Times New Roman" w:hAnsi="Times New Roman" w:cs="Times New Roman"/>
          <w:sz w:val="24"/>
          <w:szCs w:val="24"/>
        </w:rPr>
        <w:t xml:space="preserve"> uygun bulunması halinde aşağıda belirttiğim </w:t>
      </w:r>
      <w:r w:rsidR="00F61870" w:rsidRPr="005B0739">
        <w:rPr>
          <w:rFonts w:ascii="Times New Roman" w:hAnsi="Times New Roman" w:cs="Times New Roman"/>
          <w:sz w:val="24"/>
          <w:szCs w:val="24"/>
        </w:rPr>
        <w:t>hesa</w:t>
      </w:r>
      <w:r w:rsidR="00450AD2" w:rsidRPr="005B0739">
        <w:rPr>
          <w:rFonts w:ascii="Times New Roman" w:hAnsi="Times New Roman" w:cs="Times New Roman"/>
          <w:sz w:val="24"/>
          <w:szCs w:val="24"/>
        </w:rPr>
        <w:t xml:space="preserve">p numarama </w:t>
      </w:r>
      <w:r w:rsidR="00F61870" w:rsidRPr="005B0739">
        <w:rPr>
          <w:rFonts w:ascii="Times New Roman" w:hAnsi="Times New Roman" w:cs="Times New Roman"/>
          <w:sz w:val="24"/>
          <w:szCs w:val="24"/>
        </w:rPr>
        <w:t>yatırılması hususunda</w:t>
      </w:r>
      <w:r w:rsidR="00F61870">
        <w:rPr>
          <w:rFonts w:ascii="Times New Roman" w:hAnsi="Times New Roman" w:cs="Times New Roman"/>
          <w:sz w:val="24"/>
          <w:szCs w:val="24"/>
        </w:rPr>
        <w:t>;</w:t>
      </w:r>
    </w:p>
    <w:p w14:paraId="7B6DF9DB" w14:textId="77777777" w:rsidR="007505D0" w:rsidRDefault="00A87DB7" w:rsidP="00F61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DB7">
        <w:rPr>
          <w:rFonts w:ascii="Times New Roman" w:hAnsi="Times New Roman" w:cs="Times New Roman"/>
          <w:sz w:val="24"/>
          <w:szCs w:val="24"/>
        </w:rPr>
        <w:t>Gereğini arz ederim.</w:t>
      </w:r>
    </w:p>
    <w:p w14:paraId="45174C15" w14:textId="650B8FAA" w:rsidR="00CC258C" w:rsidRDefault="00DA7723" w:rsidP="00CC25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4A33">
        <w:rPr>
          <w:rFonts w:ascii="Times New Roman" w:hAnsi="Times New Roman" w:cs="Times New Roman"/>
          <w:sz w:val="24"/>
          <w:szCs w:val="24"/>
        </w:rPr>
        <w:t xml:space="preserve">             ……../……</w:t>
      </w:r>
      <w:r w:rsidR="00CC258C">
        <w:rPr>
          <w:rFonts w:ascii="Times New Roman" w:hAnsi="Times New Roman" w:cs="Times New Roman"/>
          <w:sz w:val="24"/>
          <w:szCs w:val="24"/>
        </w:rPr>
        <w:t>/</w:t>
      </w:r>
      <w:r w:rsidR="00EE0008">
        <w:rPr>
          <w:rFonts w:ascii="Times New Roman" w:hAnsi="Times New Roman" w:cs="Times New Roman"/>
          <w:sz w:val="24"/>
          <w:szCs w:val="24"/>
        </w:rPr>
        <w:t>202</w:t>
      </w:r>
      <w:r w:rsidR="0052281D">
        <w:rPr>
          <w:rFonts w:ascii="Times New Roman" w:hAnsi="Times New Roman" w:cs="Times New Roman"/>
          <w:sz w:val="24"/>
          <w:szCs w:val="24"/>
        </w:rPr>
        <w:t>2</w:t>
      </w:r>
    </w:p>
    <w:p w14:paraId="29CE8F7B" w14:textId="77777777" w:rsidR="00CC258C" w:rsidRDefault="00CC258C" w:rsidP="0075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Adı Soyadı</w:t>
      </w:r>
    </w:p>
    <w:p w14:paraId="746330F4" w14:textId="77777777" w:rsidR="00653B9C" w:rsidRDefault="00653B9C" w:rsidP="0075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1C5A0797" w14:textId="77777777" w:rsidR="00414C22" w:rsidRDefault="00414C22" w:rsidP="00CC258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4E1E494" w14:textId="77777777" w:rsidR="00CC258C" w:rsidRPr="00692977" w:rsidRDefault="00CC258C" w:rsidP="00CC258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2977">
        <w:rPr>
          <w:rFonts w:ascii="Times New Roman" w:hAnsi="Times New Roman" w:cs="Times New Roman"/>
          <w:sz w:val="24"/>
          <w:szCs w:val="24"/>
          <w:u w:val="single"/>
        </w:rPr>
        <w:t>İletişim Bilgileri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7261"/>
      </w:tblGrid>
      <w:tr w:rsidR="00CC258C" w:rsidRPr="00F61870" w14:paraId="2F366E26" w14:textId="77777777" w:rsidTr="00CC258C">
        <w:tc>
          <w:tcPr>
            <w:tcW w:w="1668" w:type="dxa"/>
          </w:tcPr>
          <w:p w14:paraId="290AC880" w14:textId="77777777" w:rsidR="00CC258C" w:rsidRPr="00F61870" w:rsidRDefault="00CC258C" w:rsidP="00CC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7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14:paraId="1DBA9BF6" w14:textId="77777777" w:rsidR="00CC258C" w:rsidRPr="00F61870" w:rsidRDefault="00CC258C" w:rsidP="0012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1" w:type="dxa"/>
          </w:tcPr>
          <w:p w14:paraId="1AFDEE75" w14:textId="77777777" w:rsidR="00CC258C" w:rsidRPr="00F61870" w:rsidRDefault="00CC258C" w:rsidP="00120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1B9ED" w14:textId="77777777" w:rsidR="004C627B" w:rsidRPr="00F61870" w:rsidRDefault="004C627B" w:rsidP="00120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C" w:rsidRPr="00F61870" w14:paraId="4083C276" w14:textId="77777777" w:rsidTr="00755050">
        <w:trPr>
          <w:trHeight w:val="376"/>
        </w:trPr>
        <w:tc>
          <w:tcPr>
            <w:tcW w:w="1668" w:type="dxa"/>
          </w:tcPr>
          <w:p w14:paraId="562C725B" w14:textId="77777777" w:rsidR="00CC258C" w:rsidRPr="00F61870" w:rsidRDefault="00CC258C" w:rsidP="0012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70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83" w:type="dxa"/>
          </w:tcPr>
          <w:p w14:paraId="022C0300" w14:textId="77777777" w:rsidR="00CC258C" w:rsidRPr="00F61870" w:rsidRDefault="00CC258C" w:rsidP="0012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1" w:type="dxa"/>
          </w:tcPr>
          <w:p w14:paraId="6D7BC6BA" w14:textId="77777777" w:rsidR="00CC258C" w:rsidRPr="00F61870" w:rsidRDefault="00CC258C" w:rsidP="00120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80136" w14:textId="77777777" w:rsidR="00935EED" w:rsidRDefault="00935EED" w:rsidP="007505D0">
      <w:pPr>
        <w:rPr>
          <w:rFonts w:ascii="Times New Roman" w:hAnsi="Times New Roman" w:cs="Times New Roman"/>
          <w:sz w:val="24"/>
          <w:szCs w:val="24"/>
        </w:rPr>
      </w:pPr>
    </w:p>
    <w:p w14:paraId="28E32E04" w14:textId="77777777" w:rsidR="007505D0" w:rsidRPr="00F61870" w:rsidRDefault="007505D0" w:rsidP="002779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870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14:paraId="2E69082D" w14:textId="77777777" w:rsidR="007505D0" w:rsidRPr="00F61870" w:rsidRDefault="007505D0" w:rsidP="00750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70">
        <w:rPr>
          <w:rFonts w:ascii="Times New Roman" w:hAnsi="Times New Roman" w:cs="Times New Roman"/>
          <w:sz w:val="24"/>
          <w:szCs w:val="24"/>
        </w:rPr>
        <w:t>Nüfus cüzdanı fotokopisi</w:t>
      </w:r>
      <w:r w:rsidR="00A12126">
        <w:rPr>
          <w:rFonts w:ascii="Times New Roman" w:hAnsi="Times New Roman" w:cs="Times New Roman"/>
          <w:sz w:val="24"/>
          <w:szCs w:val="24"/>
        </w:rPr>
        <w:t xml:space="preserve"> (işyeri maliki için imza sirküleri)</w:t>
      </w:r>
    </w:p>
    <w:p w14:paraId="0E6B6D15" w14:textId="77777777" w:rsidR="007505D0" w:rsidRPr="00414C22" w:rsidRDefault="007505D0" w:rsidP="00750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70">
        <w:rPr>
          <w:rFonts w:ascii="Times New Roman" w:hAnsi="Times New Roman" w:cs="Times New Roman"/>
          <w:bCs/>
          <w:sz w:val="24"/>
          <w:szCs w:val="24"/>
        </w:rPr>
        <w:t>Konut veya işyerinin tapu senedi</w:t>
      </w:r>
      <w:r w:rsidR="00A12126">
        <w:rPr>
          <w:rFonts w:ascii="Times New Roman" w:hAnsi="Times New Roman" w:cs="Times New Roman"/>
          <w:bCs/>
          <w:sz w:val="24"/>
          <w:szCs w:val="24"/>
        </w:rPr>
        <w:t xml:space="preserve"> ve taşınmaza ait güncel taşınmaz kaydı</w:t>
      </w:r>
      <w:r w:rsidR="00254D3D">
        <w:rPr>
          <w:rFonts w:ascii="Times New Roman" w:hAnsi="Times New Roman" w:cs="Times New Roman"/>
          <w:bCs/>
          <w:sz w:val="24"/>
          <w:szCs w:val="24"/>
        </w:rPr>
        <w:t>(</w:t>
      </w:r>
      <w:hyperlink r:id="rId7" w:history="1">
        <w:r w:rsidR="00254D3D" w:rsidRPr="00254D3D">
          <w:rPr>
            <w:rStyle w:val="Kpr"/>
            <w:b/>
          </w:rPr>
          <w:t>https://webtapu.tkgm.gov.tr/</w:t>
        </w:r>
      </w:hyperlink>
      <w:r w:rsidR="00254D3D" w:rsidRPr="00254D3D">
        <w:rPr>
          <w:b/>
        </w:rPr>
        <w:t xml:space="preserve"> sayfasından E-devlet şifresi ile </w:t>
      </w:r>
      <w:r w:rsidR="00254D3D" w:rsidRPr="00254D3D">
        <w:rPr>
          <w:rFonts w:ascii="Times New Roman" w:hAnsi="Times New Roman" w:cs="Times New Roman"/>
          <w:b/>
          <w:bCs/>
          <w:sz w:val="24"/>
          <w:szCs w:val="24"/>
        </w:rPr>
        <w:t>veya</w:t>
      </w:r>
      <w:r w:rsidR="00254D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D3D">
        <w:rPr>
          <w:rFonts w:ascii="Times New Roman" w:hAnsi="Times New Roman" w:cs="Times New Roman"/>
          <w:b/>
          <w:bCs/>
          <w:sz w:val="24"/>
          <w:szCs w:val="24"/>
        </w:rPr>
        <w:t>Tapu Müdürlüğünden temin edilebilir</w:t>
      </w:r>
      <w:r w:rsidR="00254D3D">
        <w:rPr>
          <w:rFonts w:ascii="Times New Roman" w:hAnsi="Times New Roman" w:cs="Times New Roman"/>
          <w:bCs/>
          <w:sz w:val="24"/>
          <w:szCs w:val="24"/>
        </w:rPr>
        <w:t>)</w:t>
      </w:r>
    </w:p>
    <w:p w14:paraId="4A448416" w14:textId="77777777" w:rsidR="00A12126" w:rsidRPr="000806D0" w:rsidRDefault="00A12126" w:rsidP="00750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Arsa paylı tapular için emlak vergisi beyannamesi</w:t>
      </w:r>
      <w:r w:rsidR="00254D3D">
        <w:rPr>
          <w:rFonts w:ascii="Times New Roman" w:hAnsi="Times New Roman" w:cs="Times New Roman"/>
          <w:bCs/>
          <w:sz w:val="24"/>
          <w:szCs w:val="24"/>
        </w:rPr>
        <w:t>(</w:t>
      </w:r>
      <w:r w:rsidR="00254D3D" w:rsidRPr="00254D3D">
        <w:rPr>
          <w:rFonts w:ascii="Times New Roman" w:hAnsi="Times New Roman" w:cs="Times New Roman"/>
          <w:b/>
          <w:bCs/>
          <w:sz w:val="24"/>
          <w:szCs w:val="24"/>
        </w:rPr>
        <w:t>Bağlı olduğu belediyeden temin edilcek</w:t>
      </w:r>
      <w:r w:rsidR="00254D3D">
        <w:rPr>
          <w:rFonts w:ascii="Times New Roman" w:hAnsi="Times New Roman" w:cs="Times New Roman"/>
          <w:bCs/>
          <w:sz w:val="24"/>
          <w:szCs w:val="24"/>
        </w:rPr>
        <w:t>)</w:t>
      </w:r>
    </w:p>
    <w:p w14:paraId="418C2871" w14:textId="77777777" w:rsidR="000806D0" w:rsidRPr="000806D0" w:rsidRDefault="000806D0" w:rsidP="000806D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6D0">
        <w:rPr>
          <w:rFonts w:ascii="Times New Roman" w:hAnsi="Times New Roman" w:cs="Times New Roman"/>
          <w:bCs/>
          <w:sz w:val="24"/>
          <w:szCs w:val="24"/>
        </w:rPr>
        <w:t>Yıkılan yapılar formu</w:t>
      </w:r>
      <w:r w:rsidR="00254D3D">
        <w:rPr>
          <w:rFonts w:ascii="Times New Roman" w:hAnsi="Times New Roman" w:cs="Times New Roman"/>
          <w:bCs/>
          <w:sz w:val="24"/>
          <w:szCs w:val="24"/>
        </w:rPr>
        <w:t>(</w:t>
      </w:r>
      <w:r w:rsidR="00254D3D" w:rsidRPr="00254D3D">
        <w:rPr>
          <w:rFonts w:ascii="Times New Roman" w:hAnsi="Times New Roman" w:cs="Times New Roman"/>
          <w:b/>
          <w:bCs/>
          <w:sz w:val="24"/>
          <w:szCs w:val="24"/>
        </w:rPr>
        <w:t>Firma tarafından temin edilcek</w:t>
      </w:r>
      <w:r w:rsidR="00254D3D">
        <w:rPr>
          <w:rFonts w:ascii="Times New Roman" w:hAnsi="Times New Roman" w:cs="Times New Roman"/>
          <w:bCs/>
          <w:sz w:val="24"/>
          <w:szCs w:val="24"/>
        </w:rPr>
        <w:t>)</w:t>
      </w:r>
    </w:p>
    <w:p w14:paraId="38F858D5" w14:textId="77777777" w:rsidR="00414C22" w:rsidRPr="00254D3D" w:rsidRDefault="00414C22" w:rsidP="00254D3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Risk</w:t>
      </w:r>
      <w:r w:rsidR="00DB772F">
        <w:rPr>
          <w:rFonts w:ascii="Times New Roman" w:hAnsi="Times New Roman" w:cs="Times New Roman"/>
          <w:bCs/>
          <w:sz w:val="24"/>
          <w:szCs w:val="24"/>
        </w:rPr>
        <w:t>li bina tespit raporu inceleme formu</w:t>
      </w:r>
      <w:r w:rsidR="00254D3D">
        <w:rPr>
          <w:rFonts w:ascii="Times New Roman" w:hAnsi="Times New Roman" w:cs="Times New Roman"/>
          <w:bCs/>
          <w:sz w:val="24"/>
          <w:szCs w:val="24"/>
        </w:rPr>
        <w:t>(</w:t>
      </w:r>
      <w:r w:rsidR="00254D3D" w:rsidRPr="00254D3D">
        <w:rPr>
          <w:rFonts w:ascii="Times New Roman" w:hAnsi="Times New Roman" w:cs="Times New Roman"/>
          <w:b/>
          <w:bCs/>
          <w:sz w:val="24"/>
          <w:szCs w:val="24"/>
        </w:rPr>
        <w:t>Firma tarafından temin edilcek</w:t>
      </w:r>
      <w:r w:rsidR="00254D3D">
        <w:rPr>
          <w:rFonts w:ascii="Times New Roman" w:hAnsi="Times New Roman" w:cs="Times New Roman"/>
          <w:bCs/>
          <w:sz w:val="24"/>
          <w:szCs w:val="24"/>
        </w:rPr>
        <w:t>)</w:t>
      </w:r>
    </w:p>
    <w:p w14:paraId="2A74BECB" w14:textId="77777777" w:rsidR="00653B9C" w:rsidRDefault="00653B9C" w:rsidP="00E71E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Ziraat Bankası A.Ş.ye ait vadesiz, münferit, TL hesap cüzdanı fotokopisi</w:t>
      </w:r>
    </w:p>
    <w:p w14:paraId="5BC83C4C" w14:textId="77777777" w:rsidR="00653B9C" w:rsidRPr="007E7A35" w:rsidRDefault="00653B9C" w:rsidP="00E71E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Vekaleten yapılan başvurularda vekaletname aslı ve vekilin kimlik fotokopisi</w:t>
      </w:r>
    </w:p>
    <w:sectPr w:rsidR="00653B9C" w:rsidRPr="007E7A35" w:rsidSect="00653B9C"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084E" w14:textId="77777777" w:rsidR="003146C9" w:rsidRDefault="003146C9" w:rsidP="00F61870">
      <w:pPr>
        <w:spacing w:after="0" w:line="240" w:lineRule="auto"/>
      </w:pPr>
      <w:r>
        <w:separator/>
      </w:r>
    </w:p>
  </w:endnote>
  <w:endnote w:type="continuationSeparator" w:id="0">
    <w:p w14:paraId="572426AD" w14:textId="77777777" w:rsidR="003146C9" w:rsidRDefault="003146C9" w:rsidP="00F6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56F6" w14:textId="77777777" w:rsidR="003146C9" w:rsidRDefault="003146C9" w:rsidP="00F61870">
      <w:pPr>
        <w:spacing w:after="0" w:line="240" w:lineRule="auto"/>
      </w:pPr>
      <w:r>
        <w:separator/>
      </w:r>
    </w:p>
  </w:footnote>
  <w:footnote w:type="continuationSeparator" w:id="0">
    <w:p w14:paraId="57C2C5F0" w14:textId="77777777" w:rsidR="003146C9" w:rsidRDefault="003146C9" w:rsidP="00F6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75C1"/>
    <w:multiLevelType w:val="hybridMultilevel"/>
    <w:tmpl w:val="FA6CB600"/>
    <w:lvl w:ilvl="0" w:tplc="1AF8F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69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5B"/>
    <w:rsid w:val="000130E5"/>
    <w:rsid w:val="00026CD0"/>
    <w:rsid w:val="0006667B"/>
    <w:rsid w:val="000806D0"/>
    <w:rsid w:val="00084905"/>
    <w:rsid w:val="00092425"/>
    <w:rsid w:val="000E6661"/>
    <w:rsid w:val="001A5A2C"/>
    <w:rsid w:val="001F2A7D"/>
    <w:rsid w:val="00254D3D"/>
    <w:rsid w:val="00255719"/>
    <w:rsid w:val="00263C94"/>
    <w:rsid w:val="00277974"/>
    <w:rsid w:val="002D3F56"/>
    <w:rsid w:val="003054F2"/>
    <w:rsid w:val="003146C9"/>
    <w:rsid w:val="0039309C"/>
    <w:rsid w:val="003C7D57"/>
    <w:rsid w:val="00414C22"/>
    <w:rsid w:val="00450AD2"/>
    <w:rsid w:val="00487330"/>
    <w:rsid w:val="004C627B"/>
    <w:rsid w:val="004C7490"/>
    <w:rsid w:val="00510D17"/>
    <w:rsid w:val="0052281D"/>
    <w:rsid w:val="00524EC7"/>
    <w:rsid w:val="005A3F5B"/>
    <w:rsid w:val="005B0739"/>
    <w:rsid w:val="005D3670"/>
    <w:rsid w:val="006525B7"/>
    <w:rsid w:val="00653B9C"/>
    <w:rsid w:val="00692977"/>
    <w:rsid w:val="0070311D"/>
    <w:rsid w:val="00716707"/>
    <w:rsid w:val="00732097"/>
    <w:rsid w:val="007505D0"/>
    <w:rsid w:val="00755050"/>
    <w:rsid w:val="00841535"/>
    <w:rsid w:val="009156D9"/>
    <w:rsid w:val="00935EED"/>
    <w:rsid w:val="00A12126"/>
    <w:rsid w:val="00A15CD9"/>
    <w:rsid w:val="00A55AE8"/>
    <w:rsid w:val="00A5712E"/>
    <w:rsid w:val="00A60A31"/>
    <w:rsid w:val="00A87DB7"/>
    <w:rsid w:val="00AA4069"/>
    <w:rsid w:val="00AC088D"/>
    <w:rsid w:val="00AD3CDC"/>
    <w:rsid w:val="00B6715F"/>
    <w:rsid w:val="00B820E8"/>
    <w:rsid w:val="00B9489C"/>
    <w:rsid w:val="00B96106"/>
    <w:rsid w:val="00BB312D"/>
    <w:rsid w:val="00BB4EBD"/>
    <w:rsid w:val="00BF395E"/>
    <w:rsid w:val="00C174AA"/>
    <w:rsid w:val="00CA1684"/>
    <w:rsid w:val="00CA535F"/>
    <w:rsid w:val="00CC258C"/>
    <w:rsid w:val="00CD0C07"/>
    <w:rsid w:val="00CE4A33"/>
    <w:rsid w:val="00D31FFF"/>
    <w:rsid w:val="00D863DC"/>
    <w:rsid w:val="00DA7723"/>
    <w:rsid w:val="00DB772F"/>
    <w:rsid w:val="00E16CFF"/>
    <w:rsid w:val="00E17690"/>
    <w:rsid w:val="00E44509"/>
    <w:rsid w:val="00E71E84"/>
    <w:rsid w:val="00EE0008"/>
    <w:rsid w:val="00EF6FFB"/>
    <w:rsid w:val="00F2219F"/>
    <w:rsid w:val="00F61870"/>
    <w:rsid w:val="00F7392B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B54E"/>
  <w15:docId w15:val="{FF144E0A-054D-42FF-A85C-9B059576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5D0"/>
    <w:pPr>
      <w:ind w:left="720"/>
      <w:contextualSpacing/>
    </w:pPr>
  </w:style>
  <w:style w:type="table" w:styleId="TabloKlavuzu">
    <w:name w:val="Table Grid"/>
    <w:basedOn w:val="NormalTablo"/>
    <w:uiPriority w:val="59"/>
    <w:rsid w:val="00A8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1870"/>
  </w:style>
  <w:style w:type="paragraph" w:styleId="AltBilgi">
    <w:name w:val="footer"/>
    <w:basedOn w:val="Normal"/>
    <w:link w:val="AltBilgiChar"/>
    <w:uiPriority w:val="99"/>
    <w:unhideWhenUsed/>
    <w:rsid w:val="00F6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1870"/>
  </w:style>
  <w:style w:type="paragraph" w:styleId="BalonMetni">
    <w:name w:val="Balloon Text"/>
    <w:basedOn w:val="Normal"/>
    <w:link w:val="BalonMetniChar"/>
    <w:uiPriority w:val="99"/>
    <w:semiHidden/>
    <w:unhideWhenUsed/>
    <w:rsid w:val="00F6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87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54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tapu.tkgm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kişi</dc:creator>
  <cp:lastModifiedBy>Ali Mert Pelen</cp:lastModifiedBy>
  <cp:revision>25</cp:revision>
  <cp:lastPrinted>2020-11-20T09:39:00Z</cp:lastPrinted>
  <dcterms:created xsi:type="dcterms:W3CDTF">2018-02-19T12:36:00Z</dcterms:created>
  <dcterms:modified xsi:type="dcterms:W3CDTF">2022-05-17T07:43:00Z</dcterms:modified>
</cp:coreProperties>
</file>